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30CBC" w:rsidTr="00BC7B84">
        <w:trPr>
          <w:gridAfter w:val="1"/>
          <w:wAfter w:w="6327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C" w:rsidRDefault="00B30CBC" w:rsidP="00BC7B84">
            <w:pPr>
              <w:spacing w:line="240" w:lineRule="auto"/>
              <w:rPr>
                <w:b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EA8C2B0" wp14:editId="1B419E0D">
                  <wp:extent cx="1514475" cy="1173467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90" cy="11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CBC" w:rsidTr="00BC7B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C" w:rsidRDefault="00B30CBC" w:rsidP="00BC7B84">
            <w:pPr>
              <w:spacing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C" w:rsidRDefault="00BC7B84" w:rsidP="00B30CBC">
            <w:pPr>
              <w:spacing w:line="240" w:lineRule="auto"/>
            </w:pPr>
            <w:r>
              <w:t>Metallic scratch back</w:t>
            </w:r>
          </w:p>
        </w:tc>
      </w:tr>
      <w:tr w:rsidR="00B30CBC" w:rsidTr="00BC7B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30CBC" w:rsidP="00BC7B84">
            <w:pPr>
              <w:spacing w:line="240" w:lineRule="auto"/>
              <w:rPr>
                <w:b/>
                <w:color w:val="FF0000"/>
              </w:rPr>
            </w:pPr>
            <w:bookmarkStart w:id="0" w:name="_Hlk9255071"/>
            <w:r>
              <w:rPr>
                <w:b/>
              </w:rPr>
              <w:t>Learning</w:t>
            </w:r>
            <w:r w:rsidRPr="00AA6ECD">
              <w:rPr>
                <w:b/>
              </w:rPr>
              <w:t xml:space="preserve"> goals</w:t>
            </w:r>
          </w:p>
          <w:p w:rsidR="00B30CBC" w:rsidRPr="00123B7D" w:rsidRDefault="00B30CBC" w:rsidP="00BC7B84">
            <w:pPr>
              <w:spacing w:line="240" w:lineRule="auto"/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C7B84" w:rsidP="00B30C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Developing skills in scratch back techniques</w:t>
            </w:r>
          </w:p>
          <w:p w:rsidR="00B30CBC" w:rsidRDefault="00BC7B84" w:rsidP="00BC7B8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Understand how texture is used in artworks</w:t>
            </w:r>
          </w:p>
        </w:tc>
      </w:tr>
      <w:tr w:rsidR="00B30CBC" w:rsidTr="00BC7B84">
        <w:trPr>
          <w:trHeight w:val="15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30CBC" w:rsidP="00BC7B8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Skills </w:t>
            </w:r>
          </w:p>
          <w:p w:rsidR="00B30CBC" w:rsidRDefault="00B30CBC" w:rsidP="00BC7B84">
            <w:pPr>
              <w:spacing w:line="240" w:lineRule="auto"/>
              <w:rPr>
                <w:b/>
              </w:rPr>
            </w:pPr>
          </w:p>
          <w:p w:rsidR="00B30CBC" w:rsidRDefault="00B30CBC" w:rsidP="00BC7B84">
            <w:pPr>
              <w:spacing w:line="240" w:lineRule="auto"/>
              <w:rPr>
                <w:b/>
              </w:rPr>
            </w:pPr>
          </w:p>
          <w:p w:rsidR="00B30CBC" w:rsidRDefault="00B30CBC" w:rsidP="00BC7B84">
            <w:pPr>
              <w:spacing w:line="240" w:lineRule="auto"/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B3" w:rsidRDefault="008738B3" w:rsidP="00B30CBC">
            <w:pPr>
              <w:spacing w:line="240" w:lineRule="auto"/>
            </w:pPr>
          </w:p>
          <w:p w:rsidR="00B30CBC" w:rsidRDefault="00BC7B84" w:rsidP="00B30CBC">
            <w:pPr>
              <w:spacing w:line="240" w:lineRule="auto"/>
            </w:pPr>
            <w:r>
              <w:t>Students will create their own scratch back artwork which emphasises the elements of line and texture.</w:t>
            </w:r>
          </w:p>
        </w:tc>
      </w:tr>
      <w:tr w:rsidR="00B30CBC" w:rsidTr="00BC7B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30CBC" w:rsidP="00BC7B84">
            <w:pPr>
              <w:spacing w:line="240" w:lineRule="auto"/>
              <w:rPr>
                <w:b/>
              </w:rPr>
            </w:pPr>
            <w:r>
              <w:rPr>
                <w:b/>
              </w:rPr>
              <w:t>Year levels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C7B84" w:rsidP="00B30CBC">
            <w:pPr>
              <w:spacing w:line="240" w:lineRule="auto"/>
            </w:pPr>
            <w:r>
              <w:t>Junior primary / Senior Primary</w:t>
            </w:r>
          </w:p>
        </w:tc>
      </w:tr>
      <w:tr w:rsidR="00B30CBC" w:rsidTr="00BC7B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30CBC" w:rsidP="00BC7B84">
            <w:pPr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3" w:rsidRDefault="008738B3" w:rsidP="00B30CBC">
            <w:pPr>
              <w:spacing w:line="240" w:lineRule="auto"/>
            </w:pPr>
          </w:p>
          <w:p w:rsidR="00B30CBC" w:rsidRDefault="00BC7B84" w:rsidP="00B30CBC">
            <w:pPr>
              <w:spacing w:line="240" w:lineRule="auto"/>
            </w:pPr>
            <w:r>
              <w:t>Black canvas board (or black paper)</w:t>
            </w:r>
          </w:p>
          <w:p w:rsidR="00BC7B84" w:rsidRDefault="00BC7B84" w:rsidP="00B30CBC">
            <w:pPr>
              <w:spacing w:line="240" w:lineRule="auto"/>
            </w:pPr>
            <w:r>
              <w:t>Etching tool (or tooth pick)</w:t>
            </w:r>
          </w:p>
          <w:p w:rsidR="00BC7B84" w:rsidRDefault="00BC7B84" w:rsidP="00B30CBC">
            <w:pPr>
              <w:spacing w:line="240" w:lineRule="auto"/>
            </w:pPr>
            <w:r>
              <w:t>Metallic slicks</w:t>
            </w:r>
          </w:p>
          <w:p w:rsidR="00610F54" w:rsidRDefault="00610F54" w:rsidP="00B30CBC">
            <w:pPr>
              <w:spacing w:line="240" w:lineRule="auto"/>
            </w:pPr>
            <w:r>
              <w:t>Pencils</w:t>
            </w:r>
          </w:p>
          <w:p w:rsidR="00610F54" w:rsidRDefault="00610F54" w:rsidP="00B30CBC">
            <w:pPr>
              <w:spacing w:line="240" w:lineRule="auto"/>
            </w:pPr>
            <w:r>
              <w:t>Cartridge paper</w:t>
            </w:r>
          </w:p>
          <w:p w:rsidR="00610F54" w:rsidRDefault="00610F54" w:rsidP="00B30CBC">
            <w:pPr>
              <w:spacing w:line="240" w:lineRule="auto"/>
            </w:pPr>
            <w:r>
              <w:t>Images of animals for observational drawing</w:t>
            </w:r>
          </w:p>
          <w:p w:rsidR="00BC7B84" w:rsidRDefault="00BC7B84" w:rsidP="00B30CBC">
            <w:pPr>
              <w:spacing w:line="240" w:lineRule="auto"/>
            </w:pPr>
          </w:p>
        </w:tc>
      </w:tr>
      <w:tr w:rsidR="00B30CBC" w:rsidTr="00BC7B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30CBC" w:rsidP="00BC7B84">
            <w:pPr>
              <w:spacing w:line="240" w:lineRule="auto"/>
              <w:rPr>
                <w:b/>
              </w:rPr>
            </w:pPr>
            <w:r>
              <w:rPr>
                <w:b/>
              </w:rPr>
              <w:t>Time frame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464AD5" w:rsidP="00BC7B84">
            <w:pPr>
              <w:spacing w:line="240" w:lineRule="auto"/>
            </w:pPr>
            <w:r>
              <w:t xml:space="preserve">2 X </w:t>
            </w:r>
            <w:r w:rsidR="008738B3">
              <w:t>1-hour</w:t>
            </w:r>
            <w:r w:rsidR="00BC7B84">
              <w:t xml:space="preserve"> lesson</w:t>
            </w:r>
            <w:r>
              <w:t>s</w:t>
            </w:r>
          </w:p>
        </w:tc>
      </w:tr>
      <w:tr w:rsidR="00B30CBC" w:rsidTr="00BC7B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30CBC" w:rsidP="00BC7B84">
            <w:pPr>
              <w:spacing w:line="240" w:lineRule="auto"/>
              <w:rPr>
                <w:b/>
              </w:rPr>
            </w:pPr>
            <w:r>
              <w:rPr>
                <w:b/>
              </w:rPr>
              <w:t>Activity breakdown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D5" w:rsidRPr="00464AD5" w:rsidRDefault="00464AD5" w:rsidP="00B30CBC">
            <w:pPr>
              <w:spacing w:line="240" w:lineRule="auto"/>
              <w:rPr>
                <w:b/>
              </w:rPr>
            </w:pPr>
            <w:r w:rsidRPr="00464AD5">
              <w:rPr>
                <w:b/>
              </w:rPr>
              <w:t>Lesson 1</w:t>
            </w:r>
          </w:p>
          <w:p w:rsidR="00464AD5" w:rsidRDefault="00464AD5" w:rsidP="00B30CBC">
            <w:pPr>
              <w:spacing w:line="240" w:lineRule="auto"/>
            </w:pPr>
          </w:p>
          <w:p w:rsidR="00BC7B84" w:rsidRDefault="00BC7B84" w:rsidP="00B30CBC">
            <w:pPr>
              <w:spacing w:line="240" w:lineRule="auto"/>
            </w:pPr>
            <w:r>
              <w:t>Students look at different animals and describe the textures which they can see.</w:t>
            </w:r>
            <w:r w:rsidR="00464AD5">
              <w:t xml:space="preserve"> Create a vocabulary list of descriptive words for textures as a group.</w:t>
            </w:r>
          </w:p>
          <w:p w:rsidR="00464AD5" w:rsidRDefault="00464AD5" w:rsidP="00B30CBC">
            <w:pPr>
              <w:spacing w:line="240" w:lineRule="auto"/>
            </w:pPr>
          </w:p>
          <w:p w:rsidR="00464AD5" w:rsidRDefault="00464AD5" w:rsidP="00B30CBC">
            <w:pPr>
              <w:spacing w:line="240" w:lineRule="auto"/>
            </w:pPr>
            <w:r>
              <w:t>Show students different techniques in creating texture and tone while drawing. Students can</w:t>
            </w:r>
            <w:r w:rsidR="00610F54">
              <w:t xml:space="preserve"> try hatching, cross hatching, contouring,</w:t>
            </w:r>
            <w:r>
              <w:t xml:space="preserve"> stippling, scribbling, etc in their books.</w:t>
            </w:r>
          </w:p>
          <w:p w:rsidR="00464AD5" w:rsidRDefault="00464AD5" w:rsidP="00B30CBC">
            <w:pPr>
              <w:spacing w:line="240" w:lineRule="auto"/>
            </w:pPr>
          </w:p>
          <w:p w:rsidR="00464AD5" w:rsidRDefault="00464AD5" w:rsidP="00B30CBC">
            <w:pPr>
              <w:spacing w:line="240" w:lineRule="auto"/>
            </w:pPr>
            <w:r>
              <w:t>Students</w:t>
            </w:r>
            <w:r w:rsidR="00610F54">
              <w:t xml:space="preserve"> use these techniques to</w:t>
            </w:r>
            <w:r>
              <w:t xml:space="preserve"> create small observational drawings of different animals showing different textures in their books. Students can annotate or describe some of the techniques they have used to create texture or tone.</w:t>
            </w:r>
          </w:p>
          <w:p w:rsidR="00464AD5" w:rsidRDefault="00464AD5" w:rsidP="00B30CBC">
            <w:pPr>
              <w:spacing w:line="240" w:lineRule="auto"/>
            </w:pPr>
          </w:p>
          <w:p w:rsidR="00464AD5" w:rsidRDefault="00464AD5" w:rsidP="00B30CBC">
            <w:pPr>
              <w:spacing w:line="240" w:lineRule="auto"/>
              <w:rPr>
                <w:b/>
              </w:rPr>
            </w:pPr>
            <w:r w:rsidRPr="00464AD5">
              <w:rPr>
                <w:b/>
              </w:rPr>
              <w:t>Lesson 2</w:t>
            </w:r>
          </w:p>
          <w:p w:rsidR="00464AD5" w:rsidRDefault="00464AD5" w:rsidP="00B30CBC">
            <w:pPr>
              <w:spacing w:line="240" w:lineRule="auto"/>
              <w:rPr>
                <w:b/>
              </w:rPr>
            </w:pPr>
          </w:p>
          <w:p w:rsidR="00464AD5" w:rsidRDefault="00464AD5" w:rsidP="00B30CBC">
            <w:pPr>
              <w:spacing w:line="240" w:lineRule="auto"/>
            </w:pPr>
            <w:r w:rsidRPr="00464AD5">
              <w:t>Show students how to use the metallic slicks and a scratch back tool</w:t>
            </w:r>
            <w:r>
              <w:t xml:space="preserve"> on a black surface</w:t>
            </w:r>
            <w:r w:rsidRPr="00464AD5">
              <w:t>. Describe what textures work well with this method</w:t>
            </w:r>
            <w:r w:rsidR="00762C85">
              <w:t xml:space="preserve"> and how to layer the slicks</w:t>
            </w:r>
            <w:r w:rsidRPr="00464AD5">
              <w:t xml:space="preserve">. </w:t>
            </w:r>
            <w:r w:rsidR="008738B3">
              <w:t>Emphasise the importance of using small, quick strokes to develop the texture and detail in the work.</w:t>
            </w:r>
          </w:p>
          <w:p w:rsidR="00464AD5" w:rsidRDefault="00464AD5" w:rsidP="00B30CBC">
            <w:pPr>
              <w:spacing w:line="240" w:lineRule="auto"/>
            </w:pPr>
          </w:p>
          <w:p w:rsidR="00464AD5" w:rsidRDefault="00464AD5" w:rsidP="00B30CBC">
            <w:pPr>
              <w:spacing w:line="240" w:lineRule="auto"/>
            </w:pPr>
            <w:r w:rsidRPr="00464AD5">
              <w:t>Students choose one of their animal drawings to create with the slicks.</w:t>
            </w:r>
            <w:r w:rsidR="008738B3">
              <w:t xml:space="preserve"> Apply a layer of the slick on to the surface you are working on </w:t>
            </w:r>
            <w:r w:rsidR="008738B3">
              <w:lastRenderedPageBreak/>
              <w:t>and use the tool to scratch away the design with small quick strokes.</w:t>
            </w:r>
            <w:r w:rsidR="00762C85">
              <w:t xml:space="preserve"> Mistakes can be fixed by applying another layer of the slick over the mistake to cover it.</w:t>
            </w:r>
          </w:p>
          <w:p w:rsidR="008738B3" w:rsidRDefault="008738B3" w:rsidP="00B30CBC">
            <w:pPr>
              <w:spacing w:line="240" w:lineRule="auto"/>
            </w:pPr>
          </w:p>
          <w:p w:rsidR="008738B3" w:rsidRDefault="008738B3" w:rsidP="00B30CBC">
            <w:pPr>
              <w:spacing w:line="240" w:lineRule="auto"/>
            </w:pPr>
            <w:r>
              <w:t>Once students have completed their drawings allow to dry.</w:t>
            </w:r>
          </w:p>
          <w:p w:rsidR="00762C85" w:rsidRPr="00464AD5" w:rsidRDefault="00762C85" w:rsidP="00B30CBC">
            <w:pPr>
              <w:spacing w:line="240" w:lineRule="auto"/>
            </w:pPr>
          </w:p>
        </w:tc>
      </w:tr>
      <w:tr w:rsidR="00B30CBC" w:rsidTr="00BC7B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C" w:rsidRDefault="00B30CBC" w:rsidP="00BC7B8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Reflection/ Extension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C" w:rsidRPr="008738B3" w:rsidRDefault="008738B3" w:rsidP="00BC7B84">
            <w:pPr>
              <w:spacing w:line="240" w:lineRule="auto"/>
              <w:rPr>
                <w:b/>
                <w:color w:val="000000" w:themeColor="text1"/>
              </w:rPr>
            </w:pPr>
            <w:r w:rsidRPr="008738B3">
              <w:rPr>
                <w:b/>
                <w:color w:val="000000" w:themeColor="text1"/>
              </w:rPr>
              <w:t>Reflection</w:t>
            </w:r>
          </w:p>
          <w:p w:rsidR="008738B3" w:rsidRDefault="008738B3" w:rsidP="00BC7B84">
            <w:pPr>
              <w:spacing w:line="240" w:lineRule="auto"/>
              <w:rPr>
                <w:color w:val="FF0000"/>
              </w:rPr>
            </w:pPr>
          </w:p>
          <w:p w:rsidR="008738B3" w:rsidRDefault="008738B3" w:rsidP="00BC7B84">
            <w:pPr>
              <w:spacing w:line="240" w:lineRule="auto"/>
              <w:rPr>
                <w:color w:val="000000" w:themeColor="text1"/>
              </w:rPr>
            </w:pPr>
            <w:r w:rsidRPr="008738B3">
              <w:rPr>
                <w:color w:val="000000" w:themeColor="text1"/>
              </w:rPr>
              <w:t xml:space="preserve">Students look at the classes finished work. Discuss how they created different textures and how drawing the animal </w:t>
            </w:r>
            <w:r>
              <w:rPr>
                <w:color w:val="000000" w:themeColor="text1"/>
              </w:rPr>
              <w:t xml:space="preserve">with pencil </w:t>
            </w:r>
            <w:r w:rsidRPr="008738B3">
              <w:rPr>
                <w:color w:val="000000" w:themeColor="text1"/>
              </w:rPr>
              <w:t>was different to using the slicks.</w:t>
            </w:r>
            <w:r>
              <w:rPr>
                <w:color w:val="000000" w:themeColor="text1"/>
              </w:rPr>
              <w:t xml:space="preserve"> Discus</w:t>
            </w:r>
            <w:r w:rsidR="00762C85">
              <w:rPr>
                <w:color w:val="000000" w:themeColor="text1"/>
              </w:rPr>
              <w:t>s which material they preferred to work with</w:t>
            </w:r>
            <w:bookmarkStart w:id="1" w:name="_GoBack"/>
            <w:bookmarkEnd w:id="1"/>
            <w:r>
              <w:rPr>
                <w:color w:val="000000" w:themeColor="text1"/>
              </w:rPr>
              <w:t xml:space="preserve"> and which was more successful.</w:t>
            </w:r>
          </w:p>
          <w:p w:rsidR="008738B3" w:rsidRDefault="008738B3" w:rsidP="00BC7B84">
            <w:pPr>
              <w:spacing w:line="240" w:lineRule="auto"/>
              <w:rPr>
                <w:color w:val="000000" w:themeColor="text1"/>
              </w:rPr>
            </w:pPr>
          </w:p>
          <w:p w:rsidR="008738B3" w:rsidRPr="008738B3" w:rsidRDefault="008738B3" w:rsidP="00BC7B84">
            <w:pPr>
              <w:spacing w:line="240" w:lineRule="auto"/>
              <w:rPr>
                <w:b/>
                <w:color w:val="000000" w:themeColor="text1"/>
              </w:rPr>
            </w:pPr>
            <w:r w:rsidRPr="008738B3">
              <w:rPr>
                <w:b/>
                <w:color w:val="000000" w:themeColor="text1"/>
              </w:rPr>
              <w:t>Resources</w:t>
            </w:r>
          </w:p>
          <w:p w:rsidR="008738B3" w:rsidRDefault="008738B3" w:rsidP="00BC7B84">
            <w:pPr>
              <w:spacing w:line="240" w:lineRule="auto"/>
              <w:rPr>
                <w:color w:val="000000" w:themeColor="text1"/>
              </w:rPr>
            </w:pPr>
          </w:p>
          <w:p w:rsidR="008738B3" w:rsidRDefault="008738B3" w:rsidP="00BC7B84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Pencil stroke techniques</w:t>
            </w:r>
          </w:p>
          <w:p w:rsidR="008738B3" w:rsidRDefault="008738B3" w:rsidP="00BC7B84">
            <w:pPr>
              <w:spacing w:line="240" w:lineRule="auto"/>
              <w:rPr>
                <w:color w:val="000000" w:themeColor="text1"/>
              </w:rPr>
            </w:pPr>
            <w:hyperlink r:id="rId6" w:history="1">
              <w:r w:rsidRPr="0027285D">
                <w:rPr>
                  <w:rStyle w:val="Hyperlink"/>
                </w:rPr>
                <w:t>https://www.youtube.com/watch?v=Wh-zFiYhW0M</w:t>
              </w:r>
            </w:hyperlink>
          </w:p>
          <w:p w:rsidR="008738B3" w:rsidRPr="008738B3" w:rsidRDefault="008738B3" w:rsidP="00BC7B84">
            <w:pPr>
              <w:spacing w:line="240" w:lineRule="auto"/>
              <w:rPr>
                <w:color w:val="000000" w:themeColor="text1"/>
              </w:rPr>
            </w:pPr>
          </w:p>
          <w:p w:rsidR="00B30CBC" w:rsidRDefault="00B30CBC" w:rsidP="00BC7B84">
            <w:pPr>
              <w:spacing w:line="240" w:lineRule="auto"/>
            </w:pPr>
          </w:p>
        </w:tc>
        <w:bookmarkEnd w:id="0"/>
      </w:tr>
    </w:tbl>
    <w:p w:rsidR="00B30CBC" w:rsidRDefault="00B30CBC" w:rsidP="00B30CBC"/>
    <w:p w:rsidR="00930615" w:rsidRDefault="00930615"/>
    <w:sectPr w:rsidR="00930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7997"/>
    <w:multiLevelType w:val="hybridMultilevel"/>
    <w:tmpl w:val="BAB0A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10"/>
    <w:rsid w:val="00313A10"/>
    <w:rsid w:val="00464AD5"/>
    <w:rsid w:val="005E2FE5"/>
    <w:rsid w:val="00610F54"/>
    <w:rsid w:val="00762C85"/>
    <w:rsid w:val="008738B3"/>
    <w:rsid w:val="008D0C69"/>
    <w:rsid w:val="008F4E61"/>
    <w:rsid w:val="00930615"/>
    <w:rsid w:val="009453EB"/>
    <w:rsid w:val="00B30CBC"/>
    <w:rsid w:val="00BC7B84"/>
    <w:rsid w:val="00D51681"/>
    <w:rsid w:val="00E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A6D0"/>
  <w15:chartTrackingRefBased/>
  <w15:docId w15:val="{7BF83DB9-08CF-472A-9114-78D2E84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C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CBC"/>
    <w:pPr>
      <w:ind w:left="720"/>
      <w:contextualSpacing/>
    </w:pPr>
  </w:style>
  <w:style w:type="paragraph" w:customStyle="1" w:styleId="VCAAtablecondensed">
    <w:name w:val="VCAA table condensed"/>
    <w:qFormat/>
    <w:rsid w:val="00B30CBC"/>
    <w:pPr>
      <w:spacing w:before="80" w:after="80" w:line="240" w:lineRule="exact"/>
    </w:pPr>
    <w:rPr>
      <w:rFonts w:ascii="Arial Narrow" w:hAnsi="Arial Narrow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-zFiYhW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997CF15C.dotm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Megele</dc:creator>
  <cp:keywords/>
  <dc:description/>
  <cp:lastModifiedBy>Tahlia Megele</cp:lastModifiedBy>
  <cp:revision>3</cp:revision>
  <dcterms:created xsi:type="dcterms:W3CDTF">2019-08-01T01:14:00Z</dcterms:created>
  <dcterms:modified xsi:type="dcterms:W3CDTF">2019-08-01T01:17:00Z</dcterms:modified>
</cp:coreProperties>
</file>